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59" w:rsidRPr="00E437CB" w:rsidRDefault="001A2159" w:rsidP="001A2159">
      <w:pPr>
        <w:jc w:val="center"/>
        <w:rPr>
          <w:rFonts w:ascii="Arial" w:hAnsi="Arial" w:cs="Arial"/>
          <w:b/>
          <w:sz w:val="22"/>
          <w:szCs w:val="22"/>
        </w:rPr>
      </w:pPr>
      <w:r w:rsidRPr="00E437CB">
        <w:rPr>
          <w:rFonts w:ascii="Arial" w:hAnsi="Arial" w:cs="Arial"/>
          <w:b/>
          <w:sz w:val="22"/>
          <w:szCs w:val="22"/>
        </w:rPr>
        <w:t>Versenyrendelkezések módosításának munkamódszere</w:t>
      </w:r>
    </w:p>
    <w:p w:rsidR="001A2159" w:rsidRPr="00E437CB" w:rsidRDefault="001A2159" w:rsidP="001A2159">
      <w:pPr>
        <w:pStyle w:val="Listaszerbekezds"/>
        <w:spacing w:before="160" w:beforeAutospacing="0" w:after="160" w:afterAutospacing="0"/>
        <w:ind w:left="360"/>
        <w:jc w:val="left"/>
        <w:rPr>
          <w:rFonts w:ascii="Arial" w:eastAsia="Times New Roman" w:hAnsi="Arial" w:cs="Arial"/>
          <w:color w:val="auto"/>
          <w:sz w:val="22"/>
          <w:szCs w:val="22"/>
        </w:rPr>
      </w:pPr>
      <w:r w:rsidRPr="00E437CB">
        <w:rPr>
          <w:rFonts w:ascii="Arial" w:eastAsia="Times New Roman" w:hAnsi="Arial" w:cs="Arial"/>
          <w:color w:val="auto"/>
          <w:sz w:val="22"/>
          <w:szCs w:val="22"/>
        </w:rPr>
        <w:t>A Versenyrendelkezések módosításának folyamata a hatálybalépést megelőző év augusztusában kezdőik, és a hatálybalépés évének februárjában zárul. A dokumentum módosítására csak az alábbi munkafolyamat betartása esetén van lehetőség.</w:t>
      </w:r>
    </w:p>
    <w:p w:rsidR="001A2159" w:rsidRPr="00E437CB" w:rsidRDefault="001A2159" w:rsidP="001A2159">
      <w:pPr>
        <w:pStyle w:val="Listaszerbekezds"/>
        <w:numPr>
          <w:ilvl w:val="0"/>
          <w:numId w:val="1"/>
        </w:numPr>
        <w:spacing w:before="160" w:beforeAutospacing="0" w:after="160" w:afterAutospacing="0"/>
        <w:ind w:hanging="357"/>
        <w:jc w:val="left"/>
        <w:rPr>
          <w:rFonts w:ascii="Arial" w:eastAsia="Times New Roman" w:hAnsi="Arial" w:cs="Arial"/>
          <w:color w:val="auto"/>
          <w:sz w:val="22"/>
          <w:szCs w:val="22"/>
        </w:rPr>
      </w:pPr>
      <w:r w:rsidRPr="00E437CB">
        <w:rPr>
          <w:rFonts w:ascii="Arial" w:eastAsia="Times New Roman" w:hAnsi="Arial" w:cs="Arial"/>
          <w:color w:val="auto"/>
          <w:sz w:val="22"/>
          <w:szCs w:val="22"/>
        </w:rPr>
        <w:t xml:space="preserve">Augusztus 1-ig az </w:t>
      </w:r>
      <w:proofErr w:type="spellStart"/>
      <w:r w:rsidRPr="00E437CB">
        <w:rPr>
          <w:rFonts w:ascii="Arial" w:eastAsia="Times New Roman" w:hAnsi="Arial" w:cs="Arial"/>
          <w:color w:val="auto"/>
          <w:sz w:val="22"/>
          <w:szCs w:val="22"/>
        </w:rPr>
        <w:t>MVSz</w:t>
      </w:r>
      <w:proofErr w:type="spellEnd"/>
      <w:r w:rsidRPr="00E437CB">
        <w:rPr>
          <w:rFonts w:ascii="Arial" w:eastAsia="Times New Roman" w:hAnsi="Arial" w:cs="Arial"/>
          <w:color w:val="auto"/>
          <w:sz w:val="22"/>
          <w:szCs w:val="22"/>
        </w:rPr>
        <w:t xml:space="preserve"> a WS normáknak megfelelő űrlapot küld ki az Osztálykapitányoknak, kluboknak, bizottságoknak, melynek segítségével a javaslatokat </w:t>
      </w:r>
      <w:proofErr w:type="gramStart"/>
      <w:r w:rsidRPr="00E437CB">
        <w:rPr>
          <w:rFonts w:ascii="Arial" w:eastAsia="Times New Roman" w:hAnsi="Arial" w:cs="Arial"/>
          <w:color w:val="auto"/>
          <w:sz w:val="22"/>
          <w:szCs w:val="22"/>
        </w:rPr>
        <w:t>tehetnek</w:t>
      </w:r>
      <w:proofErr w:type="gramEnd"/>
      <w:r w:rsidRPr="00E437CB">
        <w:rPr>
          <w:rFonts w:ascii="Arial" w:eastAsia="Times New Roman" w:hAnsi="Arial" w:cs="Arial"/>
          <w:color w:val="auto"/>
          <w:sz w:val="22"/>
          <w:szCs w:val="22"/>
        </w:rPr>
        <w:t>.</w:t>
      </w:r>
    </w:p>
    <w:p w:rsidR="001A2159" w:rsidRPr="00E437CB" w:rsidRDefault="001A2159" w:rsidP="001A2159">
      <w:pPr>
        <w:pStyle w:val="Listaszerbekezds"/>
        <w:numPr>
          <w:ilvl w:val="1"/>
          <w:numId w:val="1"/>
        </w:numPr>
        <w:spacing w:before="160" w:beforeAutospacing="0" w:after="160" w:afterAutospacing="0"/>
        <w:jc w:val="left"/>
        <w:rPr>
          <w:rFonts w:ascii="Arial" w:eastAsia="Times New Roman" w:hAnsi="Arial" w:cs="Arial"/>
          <w:color w:val="auto"/>
          <w:sz w:val="22"/>
          <w:szCs w:val="22"/>
        </w:rPr>
      </w:pPr>
      <w:r w:rsidRPr="00E437CB">
        <w:rPr>
          <w:rFonts w:ascii="Arial" w:eastAsia="Times New Roman" w:hAnsi="Arial" w:cs="Arial"/>
          <w:color w:val="auto"/>
          <w:sz w:val="22"/>
          <w:szCs w:val="22"/>
        </w:rPr>
        <w:t>Az űrlapon megjelölésre kell, hogy kerüljön az érintett szabály, annak aktuális és javasolt módosításának pontos szövegezése, illetve az indoklás a módosítás szükségességéről.</w:t>
      </w:r>
    </w:p>
    <w:p w:rsidR="001A2159" w:rsidRPr="00E437CB" w:rsidRDefault="001A2159" w:rsidP="001A2159">
      <w:pPr>
        <w:pStyle w:val="Listaszerbekezds"/>
        <w:numPr>
          <w:ilvl w:val="1"/>
          <w:numId w:val="1"/>
        </w:numPr>
        <w:spacing w:before="160" w:beforeAutospacing="0" w:after="160" w:afterAutospacing="0"/>
        <w:jc w:val="left"/>
        <w:rPr>
          <w:rFonts w:ascii="Arial" w:eastAsia="Times New Roman" w:hAnsi="Arial" w:cs="Arial"/>
          <w:color w:val="auto"/>
          <w:sz w:val="22"/>
          <w:szCs w:val="22"/>
        </w:rPr>
      </w:pPr>
      <w:r w:rsidRPr="00E437CB">
        <w:rPr>
          <w:rFonts w:ascii="Arial" w:eastAsia="Times New Roman" w:hAnsi="Arial" w:cs="Arial"/>
          <w:color w:val="auto"/>
          <w:sz w:val="22"/>
          <w:szCs w:val="22"/>
        </w:rPr>
        <w:t xml:space="preserve">Csak a </w:t>
      </w:r>
      <w:proofErr w:type="spellStart"/>
      <w:r w:rsidRPr="00E437CB">
        <w:rPr>
          <w:rFonts w:ascii="Arial" w:eastAsia="Times New Roman" w:hAnsi="Arial" w:cs="Arial"/>
          <w:color w:val="auto"/>
          <w:sz w:val="22"/>
          <w:szCs w:val="22"/>
        </w:rPr>
        <w:t>hiánytalanul</w:t>
      </w:r>
      <w:proofErr w:type="spellEnd"/>
      <w:r w:rsidRPr="00E437CB">
        <w:rPr>
          <w:rFonts w:ascii="Arial" w:eastAsia="Times New Roman" w:hAnsi="Arial" w:cs="Arial"/>
          <w:color w:val="auto"/>
          <w:sz w:val="22"/>
          <w:szCs w:val="22"/>
        </w:rPr>
        <w:t xml:space="preserve"> kitöltött űrlapokon beérkezett javaslatok vehetők figyelembe a szabályzat módosítása során.</w:t>
      </w:r>
    </w:p>
    <w:p w:rsidR="001A2159" w:rsidRPr="00E437CB" w:rsidRDefault="001A2159" w:rsidP="001A2159">
      <w:pPr>
        <w:pStyle w:val="Listaszerbekezds"/>
        <w:numPr>
          <w:ilvl w:val="1"/>
          <w:numId w:val="1"/>
        </w:numPr>
        <w:spacing w:before="160" w:beforeAutospacing="0" w:after="160" w:afterAutospacing="0"/>
        <w:jc w:val="left"/>
        <w:rPr>
          <w:rFonts w:ascii="Arial" w:eastAsia="Times New Roman" w:hAnsi="Arial" w:cs="Arial"/>
          <w:color w:val="auto"/>
          <w:sz w:val="22"/>
          <w:szCs w:val="22"/>
        </w:rPr>
      </w:pPr>
      <w:r w:rsidRPr="00E437CB">
        <w:rPr>
          <w:rFonts w:ascii="Arial" w:eastAsia="Times New Roman" w:hAnsi="Arial" w:cs="Arial"/>
          <w:color w:val="auto"/>
          <w:sz w:val="22"/>
          <w:szCs w:val="22"/>
        </w:rPr>
        <w:t>A javaslatok beküldési határideje adott év augusztus 31.</w:t>
      </w:r>
    </w:p>
    <w:p w:rsidR="001A2159" w:rsidRPr="00E437CB" w:rsidRDefault="001A2159" w:rsidP="001A2159">
      <w:pPr>
        <w:pStyle w:val="Listaszerbekezds"/>
        <w:numPr>
          <w:ilvl w:val="0"/>
          <w:numId w:val="1"/>
        </w:numPr>
        <w:spacing w:before="160" w:beforeAutospacing="0" w:after="160" w:afterAutospacing="0"/>
        <w:ind w:hanging="357"/>
        <w:jc w:val="left"/>
        <w:rPr>
          <w:rFonts w:ascii="Arial" w:hAnsi="Arial" w:cs="Arial"/>
          <w:color w:val="auto"/>
          <w:sz w:val="22"/>
          <w:szCs w:val="22"/>
        </w:rPr>
      </w:pPr>
      <w:r w:rsidRPr="00E437CB">
        <w:rPr>
          <w:rFonts w:ascii="Arial" w:eastAsia="Times New Roman" w:hAnsi="Arial" w:cs="Arial"/>
          <w:color w:val="auto"/>
          <w:sz w:val="22"/>
          <w:szCs w:val="22"/>
        </w:rPr>
        <w:t xml:space="preserve">Az </w:t>
      </w:r>
      <w:proofErr w:type="spellStart"/>
      <w:r w:rsidRPr="00E437CB">
        <w:rPr>
          <w:rFonts w:ascii="Arial" w:eastAsia="Times New Roman" w:hAnsi="Arial" w:cs="Arial"/>
          <w:color w:val="auto"/>
          <w:sz w:val="22"/>
          <w:szCs w:val="22"/>
        </w:rPr>
        <w:t>MVSz</w:t>
      </w:r>
      <w:proofErr w:type="spellEnd"/>
      <w:r w:rsidRPr="00E437CB">
        <w:rPr>
          <w:rFonts w:ascii="Arial" w:eastAsia="Times New Roman" w:hAnsi="Arial" w:cs="Arial"/>
          <w:color w:val="auto"/>
          <w:sz w:val="22"/>
          <w:szCs w:val="22"/>
        </w:rPr>
        <w:t xml:space="preserve"> Titkársága szeptember 10-ig összesíti a beérkezett javaslatokat, illetve az új szabályzat munkapéldányába feltételesen átvezeti azokat, majd továbbítja a munkacsoportnak.</w:t>
      </w:r>
    </w:p>
    <w:p w:rsidR="001A2159" w:rsidRPr="00E437CB" w:rsidRDefault="001A2159" w:rsidP="001A2159">
      <w:pPr>
        <w:pStyle w:val="Listaszerbekezds"/>
        <w:numPr>
          <w:ilvl w:val="0"/>
          <w:numId w:val="1"/>
        </w:numPr>
        <w:spacing w:before="160" w:beforeAutospacing="0" w:after="160" w:afterAutospacing="0"/>
        <w:ind w:hanging="357"/>
        <w:jc w:val="left"/>
        <w:rPr>
          <w:rFonts w:ascii="Arial" w:eastAsia="Times New Roman" w:hAnsi="Arial" w:cs="Arial"/>
          <w:color w:val="auto"/>
          <w:sz w:val="22"/>
          <w:szCs w:val="22"/>
        </w:rPr>
      </w:pPr>
      <w:r w:rsidRPr="00E437CB">
        <w:rPr>
          <w:rFonts w:ascii="Arial" w:hAnsi="Arial" w:cs="Arial"/>
          <w:color w:val="auto"/>
          <w:sz w:val="22"/>
          <w:szCs w:val="22"/>
        </w:rPr>
        <w:t xml:space="preserve">A szabályzatok módosításával az elnökség egy munkacsoportot bíz meg, melybe a Versenyrendező-, Versenybíró-, Versenysport-, Nagyhajós- és </w:t>
      </w:r>
      <w:r>
        <w:rPr>
          <w:rFonts w:ascii="Arial" w:hAnsi="Arial" w:cs="Arial"/>
          <w:color w:val="auto"/>
          <w:sz w:val="22"/>
          <w:szCs w:val="22"/>
        </w:rPr>
        <w:t>T</w:t>
      </w:r>
      <w:r w:rsidRPr="00E437CB">
        <w:rPr>
          <w:rFonts w:ascii="Arial" w:hAnsi="Arial" w:cs="Arial"/>
          <w:color w:val="auto"/>
          <w:sz w:val="22"/>
          <w:szCs w:val="22"/>
        </w:rPr>
        <w:t xml:space="preserve">echnikai bizottságok delegálnak egy-egy fő képviselőt. </w:t>
      </w:r>
      <w:r w:rsidRPr="00E437CB">
        <w:rPr>
          <w:rFonts w:ascii="Arial" w:eastAsia="Times New Roman" w:hAnsi="Arial" w:cs="Arial"/>
          <w:color w:val="auto"/>
          <w:sz w:val="22"/>
          <w:szCs w:val="22"/>
        </w:rPr>
        <w:t xml:space="preserve">A munkacsoport </w:t>
      </w:r>
      <w:proofErr w:type="gramStart"/>
      <w:r w:rsidRPr="00E437CB">
        <w:rPr>
          <w:rFonts w:ascii="Arial" w:eastAsia="Times New Roman" w:hAnsi="Arial" w:cs="Arial"/>
          <w:color w:val="auto"/>
          <w:sz w:val="22"/>
          <w:szCs w:val="22"/>
        </w:rPr>
        <w:t>egyes esetekben</w:t>
      </w:r>
      <w:proofErr w:type="gramEnd"/>
      <w:r w:rsidRPr="00E437CB">
        <w:rPr>
          <w:rFonts w:ascii="Arial" w:eastAsia="Times New Roman" w:hAnsi="Arial" w:cs="Arial"/>
          <w:color w:val="auto"/>
          <w:sz w:val="22"/>
          <w:szCs w:val="22"/>
        </w:rPr>
        <w:t xml:space="preserve"> más bizottságok, vagy szakemberek véleményét is bekérheti a javaslatok megvitatásakor.</w:t>
      </w:r>
    </w:p>
    <w:p w:rsidR="001A2159" w:rsidRPr="00E437CB" w:rsidRDefault="001A2159" w:rsidP="001A2159">
      <w:pPr>
        <w:pStyle w:val="Listaszerbekezds"/>
        <w:numPr>
          <w:ilvl w:val="0"/>
          <w:numId w:val="1"/>
        </w:numPr>
        <w:spacing w:before="160" w:beforeAutospacing="0" w:after="160" w:afterAutospacing="0"/>
        <w:ind w:hanging="357"/>
        <w:jc w:val="left"/>
        <w:rPr>
          <w:rFonts w:ascii="Arial" w:hAnsi="Arial" w:cs="Arial"/>
          <w:color w:val="auto"/>
          <w:sz w:val="22"/>
          <w:szCs w:val="22"/>
        </w:rPr>
      </w:pPr>
      <w:r w:rsidRPr="00E437CB">
        <w:rPr>
          <w:rFonts w:ascii="Arial" w:hAnsi="Arial" w:cs="Arial"/>
          <w:color w:val="auto"/>
          <w:sz w:val="22"/>
          <w:szCs w:val="22"/>
        </w:rPr>
        <w:t>A munkacsoport megvizsgálja, hogy a beérkezett előterjesztések megvitatása, hozzávetőlegesen mennyi ülést tesz szükséges</w:t>
      </w:r>
      <w:r>
        <w:rPr>
          <w:rFonts w:ascii="Arial" w:hAnsi="Arial" w:cs="Arial"/>
          <w:color w:val="auto"/>
          <w:sz w:val="22"/>
          <w:szCs w:val="22"/>
        </w:rPr>
        <w:t>sé</w:t>
      </w:r>
      <w:r w:rsidRPr="00E437CB">
        <w:rPr>
          <w:rFonts w:ascii="Arial" w:hAnsi="Arial" w:cs="Arial"/>
          <w:color w:val="auto"/>
          <w:sz w:val="22"/>
          <w:szCs w:val="22"/>
        </w:rPr>
        <w:t>, majd időpontot egyeztetnek ezekre.</w:t>
      </w:r>
    </w:p>
    <w:p w:rsidR="001A2159" w:rsidRPr="00E437CB" w:rsidRDefault="001A2159" w:rsidP="001A2159">
      <w:pPr>
        <w:pStyle w:val="Listaszerbekezds"/>
        <w:numPr>
          <w:ilvl w:val="0"/>
          <w:numId w:val="1"/>
        </w:numPr>
        <w:spacing w:before="160" w:beforeAutospacing="0" w:after="160" w:afterAutospacing="0"/>
        <w:ind w:hanging="357"/>
        <w:jc w:val="left"/>
        <w:rPr>
          <w:rFonts w:ascii="Arial" w:eastAsia="Times New Roman" w:hAnsi="Arial" w:cs="Arial"/>
          <w:color w:val="auto"/>
          <w:sz w:val="22"/>
          <w:szCs w:val="22"/>
        </w:rPr>
      </w:pPr>
      <w:r w:rsidRPr="00E437CB">
        <w:rPr>
          <w:rFonts w:ascii="Arial" w:eastAsia="Times New Roman" w:hAnsi="Arial" w:cs="Arial"/>
          <w:color w:val="auto"/>
          <w:sz w:val="22"/>
          <w:szCs w:val="22"/>
        </w:rPr>
        <w:t>A tanácskozásokról minden esetben rövid jegyzőkönyv készül, a már megvitatott indítványok átvezetésre kerülnek a szabályzat munkapéldányában.</w:t>
      </w:r>
    </w:p>
    <w:p w:rsidR="001A2159" w:rsidRPr="00F42F1B" w:rsidRDefault="001A2159" w:rsidP="001A2159">
      <w:pPr>
        <w:pStyle w:val="Listaszerbekezds"/>
        <w:spacing w:before="160" w:beforeAutospacing="0" w:after="160" w:afterAutospacing="0"/>
        <w:rPr>
          <w:rFonts w:ascii="Arial" w:hAnsi="Arial" w:cs="Arial"/>
          <w:color w:val="auto"/>
          <w:sz w:val="22"/>
          <w:szCs w:val="22"/>
        </w:rPr>
      </w:pPr>
      <w:r w:rsidRPr="00F42F1B">
        <w:rPr>
          <w:rFonts w:ascii="Arial" w:hAnsi="Arial" w:cs="Arial"/>
          <w:color w:val="auto"/>
          <w:sz w:val="22"/>
          <w:szCs w:val="22"/>
        </w:rPr>
        <w:t>Egy adott javaslat 4 féle módon kerülhet tovább az elnökség felé:</w:t>
      </w:r>
    </w:p>
    <w:p w:rsidR="001A2159" w:rsidRPr="00F42F1B" w:rsidRDefault="001A2159" w:rsidP="001A2159">
      <w:pPr>
        <w:suppressAutoHyphens w:val="0"/>
        <w:spacing w:before="160" w:after="160"/>
        <w:ind w:left="1080"/>
        <w:jc w:val="both"/>
        <w:rPr>
          <w:rFonts w:ascii="Arial" w:hAnsi="Arial" w:cs="Arial"/>
          <w:sz w:val="22"/>
          <w:szCs w:val="22"/>
        </w:rPr>
      </w:pPr>
      <w:r w:rsidRPr="00F42F1B">
        <w:rPr>
          <w:rFonts w:ascii="Arial" w:hAnsi="Arial" w:cs="Arial"/>
          <w:sz w:val="22"/>
          <w:szCs w:val="22"/>
        </w:rPr>
        <w:t xml:space="preserve">A munkacsoport </w:t>
      </w:r>
    </w:p>
    <w:p w:rsidR="001A2159" w:rsidRPr="00E437CB" w:rsidRDefault="001A2159" w:rsidP="001A2159">
      <w:pPr>
        <w:numPr>
          <w:ilvl w:val="3"/>
          <w:numId w:val="1"/>
        </w:numPr>
        <w:suppressAutoHyphens w:val="0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E437CB">
        <w:rPr>
          <w:rFonts w:ascii="Arial" w:hAnsi="Arial" w:cs="Arial"/>
          <w:sz w:val="22"/>
          <w:szCs w:val="22"/>
        </w:rPr>
        <w:t>egyhangúlag módosítás nélkül elfogadja</w:t>
      </w:r>
    </w:p>
    <w:p w:rsidR="001A2159" w:rsidRPr="00E437CB" w:rsidRDefault="001A2159" w:rsidP="001A2159">
      <w:pPr>
        <w:numPr>
          <w:ilvl w:val="3"/>
          <w:numId w:val="1"/>
        </w:numPr>
        <w:suppressAutoHyphens w:val="0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E437CB">
        <w:rPr>
          <w:rFonts w:ascii="Arial" w:hAnsi="Arial" w:cs="Arial"/>
          <w:sz w:val="22"/>
          <w:szCs w:val="22"/>
        </w:rPr>
        <w:t>egyhangúlag elutasítja</w:t>
      </w:r>
    </w:p>
    <w:p w:rsidR="001A2159" w:rsidRPr="00E437CB" w:rsidRDefault="001A2159" w:rsidP="001A2159">
      <w:pPr>
        <w:numPr>
          <w:ilvl w:val="3"/>
          <w:numId w:val="1"/>
        </w:numPr>
        <w:suppressAutoHyphens w:val="0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E437CB">
        <w:rPr>
          <w:rFonts w:ascii="Arial" w:hAnsi="Arial" w:cs="Arial"/>
          <w:sz w:val="22"/>
          <w:szCs w:val="22"/>
        </w:rPr>
        <w:t>módosításokkal elfogadja</w:t>
      </w:r>
    </w:p>
    <w:p w:rsidR="001A2159" w:rsidRPr="00E437CB" w:rsidRDefault="001A2159" w:rsidP="001A2159">
      <w:pPr>
        <w:numPr>
          <w:ilvl w:val="3"/>
          <w:numId w:val="1"/>
        </w:numPr>
        <w:suppressAutoHyphens w:val="0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E437CB">
        <w:rPr>
          <w:rFonts w:ascii="Arial" w:hAnsi="Arial" w:cs="Arial"/>
          <w:sz w:val="22"/>
          <w:szCs w:val="22"/>
        </w:rPr>
        <w:t xml:space="preserve">nincs egyetértés a munkacsoportban, így azt </w:t>
      </w:r>
      <w:r w:rsidRPr="00F42F1B">
        <w:rPr>
          <w:rFonts w:ascii="Arial" w:hAnsi="Arial" w:cs="Arial"/>
          <w:sz w:val="22"/>
          <w:szCs w:val="22"/>
        </w:rPr>
        <w:t>javaslattételkén</w:t>
      </w:r>
      <w:r>
        <w:rPr>
          <w:rFonts w:ascii="Arial" w:hAnsi="Arial" w:cs="Arial"/>
          <w:sz w:val="22"/>
          <w:szCs w:val="22"/>
        </w:rPr>
        <w:t>t</w:t>
      </w:r>
      <w:r w:rsidRPr="00E437CB">
        <w:rPr>
          <w:rFonts w:ascii="Arial" w:hAnsi="Arial" w:cs="Arial"/>
          <w:sz w:val="22"/>
          <w:szCs w:val="22"/>
        </w:rPr>
        <w:t xml:space="preserve"> az elnökség elé tárja</w:t>
      </w:r>
    </w:p>
    <w:p w:rsidR="001A2159" w:rsidRPr="00E437CB" w:rsidRDefault="001A2159" w:rsidP="001A2159">
      <w:pPr>
        <w:pStyle w:val="Listaszerbekezds"/>
        <w:numPr>
          <w:ilvl w:val="0"/>
          <w:numId w:val="1"/>
        </w:numPr>
        <w:spacing w:before="160" w:beforeAutospacing="0" w:after="160" w:afterAutospacing="0"/>
        <w:ind w:hanging="357"/>
        <w:jc w:val="left"/>
        <w:rPr>
          <w:rFonts w:ascii="Arial" w:eastAsia="Times New Roman" w:hAnsi="Arial" w:cs="Arial"/>
          <w:color w:val="auto"/>
          <w:sz w:val="22"/>
          <w:szCs w:val="22"/>
        </w:rPr>
      </w:pPr>
      <w:r w:rsidRPr="00E437CB">
        <w:rPr>
          <w:rFonts w:ascii="Arial" w:eastAsia="Times New Roman" w:hAnsi="Arial" w:cs="Arial"/>
          <w:color w:val="auto"/>
          <w:sz w:val="22"/>
          <w:szCs w:val="22"/>
        </w:rPr>
        <w:t xml:space="preserve">December 15-ig a dokumentum munkacsoport által javasolt verziója és a vitás kérdések munka </w:t>
      </w:r>
      <w:proofErr w:type="spellStart"/>
      <w:r w:rsidRPr="00E437CB">
        <w:rPr>
          <w:rFonts w:ascii="Arial" w:eastAsia="Times New Roman" w:hAnsi="Arial" w:cs="Arial"/>
          <w:color w:val="auto"/>
          <w:sz w:val="22"/>
          <w:szCs w:val="22"/>
        </w:rPr>
        <w:t>anyaga</w:t>
      </w:r>
      <w:proofErr w:type="spellEnd"/>
      <w:r w:rsidRPr="00E437CB">
        <w:rPr>
          <w:rFonts w:ascii="Arial" w:eastAsia="Times New Roman" w:hAnsi="Arial" w:cs="Arial"/>
          <w:color w:val="auto"/>
          <w:sz w:val="22"/>
          <w:szCs w:val="22"/>
        </w:rPr>
        <w:t xml:space="preserve"> a szakbizottságok véleményeivel ellátva elnökségi határozati javaslat formájában előterjesztésre kerül.</w:t>
      </w:r>
    </w:p>
    <w:p w:rsidR="001A2159" w:rsidRPr="00E437CB" w:rsidRDefault="001A2159" w:rsidP="001A2159">
      <w:pPr>
        <w:pStyle w:val="Listaszerbekezds"/>
        <w:numPr>
          <w:ilvl w:val="0"/>
          <w:numId w:val="1"/>
        </w:numPr>
        <w:spacing w:before="160" w:beforeAutospacing="0" w:after="160" w:afterAutospacing="0"/>
        <w:ind w:hanging="357"/>
        <w:jc w:val="left"/>
        <w:rPr>
          <w:rFonts w:ascii="Arial" w:eastAsia="Times New Roman" w:hAnsi="Arial" w:cs="Arial"/>
          <w:color w:val="auto"/>
          <w:sz w:val="22"/>
          <w:szCs w:val="22"/>
        </w:rPr>
      </w:pPr>
      <w:r w:rsidRPr="00E437CB">
        <w:rPr>
          <w:rFonts w:ascii="Arial" w:eastAsia="Times New Roman" w:hAnsi="Arial" w:cs="Arial"/>
          <w:color w:val="auto"/>
          <w:sz w:val="22"/>
          <w:szCs w:val="22"/>
        </w:rPr>
        <w:t>Januári ülésén az elnökség megvitatja a szabályzatot, döntést hozz a munkacsoport által meg nem hozott döntésekben majd elfogadja a végleges szabályzatot.</w:t>
      </w:r>
    </w:p>
    <w:p w:rsidR="001A2159" w:rsidRPr="00E437CB" w:rsidRDefault="001A2159" w:rsidP="001A2159">
      <w:pPr>
        <w:pStyle w:val="Listaszerbekezds"/>
        <w:numPr>
          <w:ilvl w:val="0"/>
          <w:numId w:val="1"/>
        </w:numPr>
        <w:spacing w:before="160" w:beforeAutospacing="0" w:after="160" w:afterAutospacing="0"/>
        <w:ind w:hanging="357"/>
        <w:jc w:val="left"/>
        <w:rPr>
          <w:rFonts w:ascii="Arial" w:eastAsia="Times New Roman" w:hAnsi="Arial" w:cs="Arial"/>
          <w:color w:val="auto"/>
          <w:sz w:val="22"/>
          <w:szCs w:val="22"/>
        </w:rPr>
      </w:pPr>
      <w:r w:rsidRPr="00E437CB">
        <w:rPr>
          <w:rFonts w:ascii="Arial" w:eastAsia="Times New Roman" w:hAnsi="Arial" w:cs="Arial"/>
          <w:color w:val="auto"/>
          <w:sz w:val="22"/>
          <w:szCs w:val="22"/>
        </w:rPr>
        <w:t>A szabályzat február elsejével hatályba lép.</w:t>
      </w:r>
    </w:p>
    <w:p w:rsidR="001A2159" w:rsidRDefault="001A2159">
      <w:pPr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D5929" w:rsidRDefault="001A2159" w:rsidP="001A2159">
      <w:pPr>
        <w:jc w:val="center"/>
        <w:rPr>
          <w:rFonts w:ascii="Arial" w:hAnsi="Arial" w:cs="Arial"/>
          <w:b/>
        </w:rPr>
      </w:pPr>
      <w:r w:rsidRPr="001A2159">
        <w:rPr>
          <w:rFonts w:ascii="Arial" w:hAnsi="Arial" w:cs="Arial"/>
          <w:b/>
        </w:rPr>
        <w:lastRenderedPageBreak/>
        <w:t>Versenyrendelkezések változásai</w:t>
      </w:r>
    </w:p>
    <w:p w:rsidR="001A2159" w:rsidRDefault="001A2159" w:rsidP="001A2159">
      <w:pPr>
        <w:jc w:val="center"/>
        <w:rPr>
          <w:rFonts w:ascii="Arial" w:hAnsi="Arial" w:cs="Arial"/>
          <w:b/>
        </w:rPr>
      </w:pPr>
    </w:p>
    <w:p w:rsidR="001A2159" w:rsidRDefault="001A2159" w:rsidP="00885313">
      <w:pPr>
        <w:jc w:val="both"/>
        <w:rPr>
          <w:rFonts w:ascii="Arial" w:hAnsi="Arial" w:cs="Arial"/>
          <w:sz w:val="22"/>
          <w:szCs w:val="22"/>
        </w:rPr>
      </w:pPr>
      <w:r w:rsidRPr="00885313">
        <w:rPr>
          <w:rFonts w:ascii="Arial" w:hAnsi="Arial" w:cs="Arial"/>
          <w:sz w:val="22"/>
          <w:szCs w:val="22"/>
        </w:rPr>
        <w:t xml:space="preserve">Új osztály – </w:t>
      </w:r>
      <w:proofErr w:type="spellStart"/>
      <w:r w:rsidRPr="00885313">
        <w:rPr>
          <w:rFonts w:ascii="Arial" w:hAnsi="Arial" w:cs="Arial"/>
          <w:sz w:val="22"/>
          <w:szCs w:val="22"/>
        </w:rPr>
        <w:t>Cruiser</w:t>
      </w:r>
      <w:proofErr w:type="spellEnd"/>
      <w:r w:rsidRPr="008853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5313">
        <w:rPr>
          <w:rFonts w:ascii="Arial" w:hAnsi="Arial" w:cs="Arial"/>
          <w:sz w:val="22"/>
          <w:szCs w:val="22"/>
        </w:rPr>
        <w:t>Class</w:t>
      </w:r>
      <w:proofErr w:type="spellEnd"/>
      <w:r w:rsidRPr="00885313">
        <w:rPr>
          <w:rFonts w:ascii="Arial" w:hAnsi="Arial" w:cs="Arial"/>
          <w:sz w:val="22"/>
          <w:szCs w:val="22"/>
        </w:rPr>
        <w:t xml:space="preserve"> -egy szezonon keresztül, mint nyilvántartott osztály kiemelkedő aktivitást mutatott, így az aktivitási pályázatával a 2019-es szezonra elnyerte az aktív osztály státuszt. Ennek értelmében 2019-ben ranglistasorozatot</w:t>
      </w:r>
      <w:r w:rsidR="00885313" w:rsidRPr="00885313">
        <w:rPr>
          <w:rFonts w:ascii="Arial" w:hAnsi="Arial" w:cs="Arial"/>
          <w:sz w:val="22"/>
          <w:szCs w:val="22"/>
        </w:rPr>
        <w:t xml:space="preserve"> illetve bajnokságot rendezhet. A 2019-es </w:t>
      </w:r>
      <w:proofErr w:type="spellStart"/>
      <w:r w:rsidR="00885313" w:rsidRPr="00885313">
        <w:rPr>
          <w:rFonts w:ascii="Arial" w:hAnsi="Arial" w:cs="Arial"/>
          <w:sz w:val="22"/>
          <w:szCs w:val="22"/>
        </w:rPr>
        <w:t>versenyszezonukhoz</w:t>
      </w:r>
      <w:proofErr w:type="spellEnd"/>
      <w:r w:rsidR="00885313" w:rsidRPr="00885313">
        <w:rPr>
          <w:rFonts w:ascii="Arial" w:hAnsi="Arial" w:cs="Arial"/>
          <w:sz w:val="22"/>
          <w:szCs w:val="22"/>
        </w:rPr>
        <w:t xml:space="preserve"> sok sikert kívánunk! (hamarosan küldenek évértékelő cikket)</w:t>
      </w:r>
    </w:p>
    <w:p w:rsidR="00D85004" w:rsidRDefault="00D85004" w:rsidP="00885313">
      <w:pPr>
        <w:jc w:val="both"/>
        <w:rPr>
          <w:rFonts w:ascii="Arial" w:hAnsi="Arial" w:cs="Arial"/>
          <w:sz w:val="22"/>
          <w:szCs w:val="22"/>
        </w:rPr>
      </w:pPr>
    </w:p>
    <w:p w:rsidR="00D85004" w:rsidRDefault="00D85004" w:rsidP="00D85004">
      <w:pPr>
        <w:jc w:val="center"/>
        <w:rPr>
          <w:b/>
        </w:rPr>
      </w:pPr>
      <w:r>
        <w:rPr>
          <w:rFonts w:ascii="Arial" w:hAnsi="Arial" w:cs="Arial"/>
          <w:sz w:val="22"/>
          <w:szCs w:val="22"/>
        </w:rPr>
        <w:t>Az idei évtől a”</w:t>
      </w:r>
      <w:r w:rsidRPr="00D85004">
        <w:rPr>
          <w:b/>
        </w:rPr>
        <w:t xml:space="preserve"> </w:t>
      </w:r>
      <w:r w:rsidRPr="0082743C">
        <w:rPr>
          <w:b/>
        </w:rPr>
        <w:t xml:space="preserve">Hajóosztályok alapítása és </w:t>
      </w:r>
      <w:r>
        <w:rPr>
          <w:b/>
        </w:rPr>
        <w:t>aktivitása</w:t>
      </w:r>
      <w:r w:rsidRPr="0082743C">
        <w:rPr>
          <w:b/>
        </w:rPr>
        <w:t xml:space="preserve"> az </w:t>
      </w:r>
      <w:proofErr w:type="spellStart"/>
      <w:r w:rsidRPr="0082743C">
        <w:rPr>
          <w:b/>
        </w:rPr>
        <w:t>MVSz</w:t>
      </w:r>
      <w:proofErr w:type="spellEnd"/>
      <w:r w:rsidRPr="0082743C">
        <w:rPr>
          <w:b/>
        </w:rPr>
        <w:t xml:space="preserve"> versenyrendszerében</w:t>
      </w:r>
      <w:r>
        <w:rPr>
          <w:b/>
        </w:rPr>
        <w:t>”</w:t>
      </w:r>
    </w:p>
    <w:p w:rsidR="00D85004" w:rsidRPr="00885313" w:rsidRDefault="00D85004" w:rsidP="008853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című külön szabályzat rendelkezik az osztályok nyilvántartásáról, a versenyrendszerbe való bekerülés módjáról, illetve az aktivitási pályázatról.</w:t>
      </w:r>
    </w:p>
    <w:p w:rsidR="00885313" w:rsidRDefault="00885313" w:rsidP="001A2159">
      <w:pPr>
        <w:jc w:val="center"/>
        <w:rPr>
          <w:rFonts w:ascii="Arial" w:hAnsi="Arial" w:cs="Arial"/>
          <w:b/>
        </w:rPr>
      </w:pPr>
    </w:p>
    <w:p w:rsidR="00885313" w:rsidRDefault="00885313" w:rsidP="00885313">
      <w:pPr>
        <w:jc w:val="both"/>
        <w:rPr>
          <w:rFonts w:ascii="Arial" w:hAnsi="Arial" w:cs="Arial"/>
          <w:sz w:val="22"/>
          <w:szCs w:val="22"/>
        </w:rPr>
      </w:pPr>
      <w:r w:rsidRPr="00885313">
        <w:rPr>
          <w:rFonts w:ascii="Arial" w:hAnsi="Arial" w:cs="Arial"/>
          <w:sz w:val="22"/>
          <w:szCs w:val="22"/>
        </w:rPr>
        <w:t xml:space="preserve">A korábbiakkal ellentétben a támogatott ifjúság osztályoknak rendezett ranglistaversenyeken már az RS </w:t>
      </w:r>
      <w:proofErr w:type="spellStart"/>
      <w:r w:rsidRPr="00885313">
        <w:rPr>
          <w:rFonts w:ascii="Arial" w:hAnsi="Arial" w:cs="Arial"/>
          <w:sz w:val="22"/>
          <w:szCs w:val="22"/>
        </w:rPr>
        <w:t>Feva</w:t>
      </w:r>
      <w:proofErr w:type="spellEnd"/>
      <w:r w:rsidRPr="00885313">
        <w:rPr>
          <w:rFonts w:ascii="Arial" w:hAnsi="Arial" w:cs="Arial"/>
          <w:sz w:val="22"/>
          <w:szCs w:val="22"/>
        </w:rPr>
        <w:t xml:space="preserve"> osztály versenyzői is részt vehetnek, így támogatja az </w:t>
      </w:r>
      <w:proofErr w:type="spellStart"/>
      <w:r w:rsidRPr="00885313">
        <w:rPr>
          <w:rFonts w:ascii="Arial" w:hAnsi="Arial" w:cs="Arial"/>
          <w:sz w:val="22"/>
          <w:szCs w:val="22"/>
        </w:rPr>
        <w:t>MVSz</w:t>
      </w:r>
      <w:proofErr w:type="spellEnd"/>
      <w:r w:rsidRPr="00885313">
        <w:rPr>
          <w:rFonts w:ascii="Arial" w:hAnsi="Arial" w:cs="Arial"/>
          <w:sz w:val="22"/>
          <w:szCs w:val="22"/>
        </w:rPr>
        <w:t xml:space="preserve"> az osztály. AZ RS </w:t>
      </w:r>
      <w:proofErr w:type="spellStart"/>
      <w:r w:rsidRPr="00885313">
        <w:rPr>
          <w:rFonts w:ascii="Arial" w:hAnsi="Arial" w:cs="Arial"/>
          <w:sz w:val="22"/>
          <w:szCs w:val="22"/>
        </w:rPr>
        <w:t>Feva</w:t>
      </w:r>
      <w:proofErr w:type="spellEnd"/>
      <w:r w:rsidRPr="00885313">
        <w:rPr>
          <w:rFonts w:ascii="Arial" w:hAnsi="Arial" w:cs="Arial"/>
          <w:sz w:val="22"/>
          <w:szCs w:val="22"/>
        </w:rPr>
        <w:t xml:space="preserve"> nem tartozik a támogatott ifjúsági osztályok közé, akik védelmében korábban nem indulhattak volna azonos ranglistaversenyeken. Figyelembevéve, hogy egyetlen osztály számára rendezett verseny költségei igen magasak, az </w:t>
      </w:r>
      <w:proofErr w:type="spellStart"/>
      <w:r w:rsidRPr="00885313">
        <w:rPr>
          <w:rFonts w:ascii="Arial" w:hAnsi="Arial" w:cs="Arial"/>
          <w:sz w:val="22"/>
          <w:szCs w:val="22"/>
        </w:rPr>
        <w:t>MVSz</w:t>
      </w:r>
      <w:proofErr w:type="spellEnd"/>
      <w:r w:rsidRPr="00885313">
        <w:rPr>
          <w:rFonts w:ascii="Arial" w:hAnsi="Arial" w:cs="Arial"/>
          <w:sz w:val="22"/>
          <w:szCs w:val="22"/>
        </w:rPr>
        <w:t xml:space="preserve"> elnöksége az osztály ilyen módon való támogatása mellett döntött.</w:t>
      </w:r>
    </w:p>
    <w:p w:rsidR="00885313" w:rsidRDefault="00885313" w:rsidP="00885313">
      <w:pPr>
        <w:jc w:val="both"/>
        <w:rPr>
          <w:rFonts w:ascii="Arial" w:hAnsi="Arial" w:cs="Arial"/>
          <w:sz w:val="22"/>
          <w:szCs w:val="22"/>
        </w:rPr>
      </w:pPr>
    </w:p>
    <w:p w:rsidR="00885313" w:rsidRDefault="00885313" w:rsidP="008853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2019-től olyan esetekben is kérhető átlagpont egy ranglistaversenyen ki</w:t>
      </w:r>
      <w:r w:rsidR="00D85004">
        <w:rPr>
          <w:rFonts w:ascii="Arial" w:hAnsi="Arial" w:cs="Arial"/>
          <w:sz w:val="22"/>
          <w:szCs w:val="22"/>
        </w:rPr>
        <w:t>hagyásáról, ha olyan kiemelt nemzetközi versenyen vett részt, melyen való szereplés kvalifikációhoz volt kötött.</w:t>
      </w:r>
    </w:p>
    <w:p w:rsidR="00D85004" w:rsidRDefault="00D85004" w:rsidP="00885313">
      <w:pPr>
        <w:jc w:val="both"/>
        <w:rPr>
          <w:rFonts w:ascii="Arial" w:hAnsi="Arial" w:cs="Arial"/>
          <w:sz w:val="22"/>
          <w:szCs w:val="22"/>
        </w:rPr>
      </w:pPr>
    </w:p>
    <w:p w:rsidR="00D85004" w:rsidRDefault="00D85004" w:rsidP="008853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előzetes felmérések alapján a munkacsoport a </w:t>
      </w:r>
      <w:proofErr w:type="spellStart"/>
      <w:r>
        <w:rPr>
          <w:rFonts w:ascii="Arial" w:hAnsi="Arial" w:cs="Arial"/>
          <w:sz w:val="22"/>
          <w:szCs w:val="22"/>
        </w:rPr>
        <w:t>Mocó</w:t>
      </w:r>
      <w:proofErr w:type="spellEnd"/>
      <w:r>
        <w:rPr>
          <w:rFonts w:ascii="Arial" w:hAnsi="Arial" w:cs="Arial"/>
          <w:sz w:val="22"/>
          <w:szCs w:val="22"/>
        </w:rPr>
        <w:t xml:space="preserve"> versenyzői kör megszüntetése mellett döntött. Azután az </w:t>
      </w:r>
      <w:proofErr w:type="spellStart"/>
      <w:r>
        <w:rPr>
          <w:rFonts w:ascii="Arial" w:hAnsi="Arial" w:cs="Arial"/>
          <w:sz w:val="22"/>
          <w:szCs w:val="22"/>
        </w:rPr>
        <w:t>MVSz</w:t>
      </w:r>
      <w:proofErr w:type="spellEnd"/>
      <w:r>
        <w:rPr>
          <w:rFonts w:ascii="Arial" w:hAnsi="Arial" w:cs="Arial"/>
          <w:sz w:val="22"/>
          <w:szCs w:val="22"/>
        </w:rPr>
        <w:t xml:space="preserve"> nem kívánja külön korlátozni a </w:t>
      </w:r>
      <w:proofErr w:type="spellStart"/>
      <w:r>
        <w:rPr>
          <w:rFonts w:ascii="Arial" w:hAnsi="Arial" w:cs="Arial"/>
          <w:sz w:val="22"/>
          <w:szCs w:val="22"/>
        </w:rPr>
        <w:t>Mócók</w:t>
      </w:r>
      <w:proofErr w:type="spellEnd"/>
      <w:r>
        <w:rPr>
          <w:rFonts w:ascii="Arial" w:hAnsi="Arial" w:cs="Arial"/>
          <w:sz w:val="22"/>
          <w:szCs w:val="22"/>
        </w:rPr>
        <w:t xml:space="preserve"> részvételét a versenyeken, illetve minden rendező szerv maga dönthet, hogy milyen korosztálytól kíván kedvezményes nevezési lehetőséget biztosítani.</w:t>
      </w:r>
    </w:p>
    <w:p w:rsidR="00D85004" w:rsidRDefault="00D85004" w:rsidP="00885313">
      <w:pPr>
        <w:jc w:val="both"/>
        <w:rPr>
          <w:rFonts w:ascii="Arial" w:hAnsi="Arial" w:cs="Arial"/>
          <w:sz w:val="22"/>
          <w:szCs w:val="22"/>
        </w:rPr>
      </w:pPr>
    </w:p>
    <w:p w:rsidR="00D85004" w:rsidRPr="00885313" w:rsidRDefault="00D85004" w:rsidP="008853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Már 2018-ban megszületett az az elnökségi határozat mely szerint a minimális biztosítási fedezeti összeg 5 millió forintról 50 millió forintra emelkedik</w:t>
      </w:r>
      <w:r w:rsidR="003C077D">
        <w:rPr>
          <w:rFonts w:ascii="Arial" w:hAnsi="Arial" w:cs="Arial"/>
          <w:sz w:val="22"/>
          <w:szCs w:val="22"/>
        </w:rPr>
        <w:t>, ezt a szabályozást 2019-ben már a Versenyrendelkezésekbe is átvezettük.</w:t>
      </w:r>
      <w:bookmarkStart w:id="0" w:name="_GoBack"/>
      <w:bookmarkEnd w:id="0"/>
    </w:p>
    <w:sectPr w:rsidR="00D85004" w:rsidRPr="0088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32671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59"/>
    <w:rsid w:val="001A2159"/>
    <w:rsid w:val="00294A0D"/>
    <w:rsid w:val="003C077D"/>
    <w:rsid w:val="005D5929"/>
    <w:rsid w:val="00885313"/>
    <w:rsid w:val="00D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0D1E"/>
  <w15:chartTrackingRefBased/>
  <w15:docId w15:val="{DDC563E5-7024-433C-9ED0-85443535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A21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2159"/>
    <w:pPr>
      <w:suppressAutoHyphens w:val="0"/>
      <w:spacing w:before="100" w:beforeAutospacing="1" w:after="100" w:afterAutospacing="1"/>
      <w:ind w:left="720"/>
      <w:jc w:val="both"/>
    </w:pPr>
    <w:rPr>
      <w:rFonts w:eastAsia="Calibri"/>
      <w:color w:va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513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Fluck</dc:creator>
  <cp:keywords/>
  <dc:description/>
  <cp:lastModifiedBy>Réka Fluck</cp:lastModifiedBy>
  <cp:revision>1</cp:revision>
  <dcterms:created xsi:type="dcterms:W3CDTF">2019-02-12T12:17:00Z</dcterms:created>
  <dcterms:modified xsi:type="dcterms:W3CDTF">2019-02-12T12:48:00Z</dcterms:modified>
</cp:coreProperties>
</file>